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spacing w:before="0" w:after="0"/>
        <w:jc w:val="center"/>
        <w:rPr>
          <w:sz w:val="48"/>
          <w:u w:val="single"/>
        </w:rPr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Heading3"/>
        <w:spacing w:before="0" w:after="0"/>
        <w:jc w:val="center"/>
        <w:rPr>
          <w:sz w:val="48"/>
          <w:u w:val="single"/>
        </w:rPr>
      </w:pPr>
      <w:r>
        <w:rPr>
          <w:rStyle w:val="Strong"/>
          <w:rFonts w:ascii="RobotoBold;Arial;sans-serif" w:hAnsi="RobotoBold;Arial;sans-serif"/>
          <w:b/>
          <w:bCs/>
          <w:color w:val="333333"/>
          <w:sz w:val="58"/>
          <w:szCs w:val="48"/>
          <w:u w:val="single"/>
        </w:rPr>
        <w:t>Расписание ОГЭ — 2025</w:t>
      </w:r>
    </w:p>
    <w:p>
      <w:pPr>
        <w:pStyle w:val="BodyText"/>
        <w:rPr/>
      </w:pPr>
      <w:r>
        <w:rPr/>
      </w:r>
    </w:p>
    <w:p>
      <w:pPr>
        <w:pStyle w:val="Heading3"/>
        <w:numPr>
          <w:ilvl w:val="2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sz w:val="48"/>
          <w:szCs w:val="48"/>
        </w:rPr>
      </w:pPr>
      <w:r>
        <w:rPr>
          <w:rFonts w:ascii="Roboto;Arial;sans-serif" w:hAnsi="Roboto;Arial;sans-serif"/>
          <w:color w:val="333333"/>
          <w:sz w:val="48"/>
          <w:szCs w:val="48"/>
        </w:rPr>
        <w:t>21</w:t>
      </w:r>
      <w:r>
        <w:rPr>
          <w:rFonts w:ascii="Roboto;Arial;sans-serif" w:hAnsi="Roboto;Arial;sans-serif"/>
          <w:b w:val="false"/>
          <w:color w:val="333333"/>
          <w:sz w:val="48"/>
          <w:szCs w:val="48"/>
        </w:rPr>
        <w:t> мая — иностранные языки (английский, испанский, немецкий, французский);</w:t>
      </w:r>
    </w:p>
    <w:p>
      <w:pPr>
        <w:pStyle w:val="Heading3"/>
        <w:numPr>
          <w:ilvl w:val="2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sz w:val="48"/>
          <w:szCs w:val="48"/>
        </w:rPr>
      </w:pPr>
      <w:r>
        <w:rPr>
          <w:rFonts w:ascii="Roboto;Arial;sans-serif" w:hAnsi="Roboto;Arial;sans-serif"/>
          <w:color w:val="333333"/>
          <w:sz w:val="48"/>
          <w:szCs w:val="48"/>
        </w:rPr>
        <w:t>22</w:t>
      </w:r>
      <w:r>
        <w:rPr>
          <w:rFonts w:ascii="Roboto;Arial;sans-serif" w:hAnsi="Roboto;Arial;sans-serif"/>
          <w:b w:val="false"/>
          <w:color w:val="333333"/>
          <w:sz w:val="48"/>
          <w:szCs w:val="48"/>
        </w:rPr>
        <w:t> мая — иностранные языки (английский, испанский, немецкий, французский);</w:t>
      </w:r>
    </w:p>
    <w:p>
      <w:pPr>
        <w:pStyle w:val="Heading3"/>
        <w:numPr>
          <w:ilvl w:val="2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sz w:val="48"/>
          <w:szCs w:val="48"/>
        </w:rPr>
      </w:pPr>
      <w:r>
        <w:rPr>
          <w:rFonts w:ascii="Roboto;Arial;sans-serif" w:hAnsi="Roboto;Arial;sans-serif"/>
          <w:color w:val="333333"/>
          <w:sz w:val="48"/>
          <w:szCs w:val="48"/>
        </w:rPr>
        <w:t>26</w:t>
      </w:r>
      <w:r>
        <w:rPr>
          <w:rFonts w:ascii="Roboto;Arial;sans-serif" w:hAnsi="Roboto;Arial;sans-serif"/>
          <w:b w:val="false"/>
          <w:color w:val="333333"/>
          <w:sz w:val="48"/>
          <w:szCs w:val="48"/>
        </w:rPr>
        <w:t> мая — биология, информатика, обществознание, химия;</w:t>
      </w:r>
    </w:p>
    <w:p>
      <w:pPr>
        <w:pStyle w:val="Heading3"/>
        <w:numPr>
          <w:ilvl w:val="2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sz w:val="48"/>
          <w:szCs w:val="48"/>
        </w:rPr>
      </w:pPr>
      <w:r>
        <w:rPr>
          <w:rFonts w:ascii="Roboto;Arial;sans-serif" w:hAnsi="Roboto;Arial;sans-serif"/>
          <w:color w:val="333333"/>
          <w:sz w:val="48"/>
          <w:szCs w:val="48"/>
        </w:rPr>
        <w:t>29</w:t>
      </w:r>
      <w:r>
        <w:rPr>
          <w:rFonts w:ascii="Roboto;Arial;sans-serif" w:hAnsi="Roboto;Arial;sans-serif"/>
          <w:b w:val="false"/>
          <w:color w:val="333333"/>
          <w:sz w:val="48"/>
          <w:szCs w:val="48"/>
        </w:rPr>
        <w:t> мая — география, история, физика, химия;</w:t>
      </w:r>
    </w:p>
    <w:p>
      <w:pPr>
        <w:pStyle w:val="Heading3"/>
        <w:numPr>
          <w:ilvl w:val="2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sz w:val="48"/>
          <w:szCs w:val="48"/>
        </w:rPr>
      </w:pPr>
      <w:r>
        <w:rPr>
          <w:rFonts w:ascii="Roboto;Arial;sans-serif" w:hAnsi="Roboto;Arial;sans-serif"/>
          <w:color w:val="333333"/>
          <w:sz w:val="48"/>
          <w:szCs w:val="48"/>
        </w:rPr>
        <w:t>3</w:t>
      </w:r>
      <w:r>
        <w:rPr>
          <w:rFonts w:ascii="Roboto;Arial;sans-serif" w:hAnsi="Roboto;Arial;sans-serif"/>
          <w:b w:val="false"/>
          <w:color w:val="333333"/>
          <w:sz w:val="48"/>
          <w:szCs w:val="48"/>
        </w:rPr>
        <w:t> июня — математика;</w:t>
      </w:r>
    </w:p>
    <w:p>
      <w:pPr>
        <w:pStyle w:val="Heading3"/>
        <w:numPr>
          <w:ilvl w:val="2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sz w:val="48"/>
          <w:szCs w:val="48"/>
        </w:rPr>
      </w:pPr>
      <w:r>
        <w:rPr>
          <w:rFonts w:ascii="Roboto;Arial;sans-serif" w:hAnsi="Roboto;Arial;sans-serif"/>
          <w:color w:val="333333"/>
          <w:sz w:val="48"/>
          <w:szCs w:val="48"/>
        </w:rPr>
        <w:t>6</w:t>
      </w:r>
      <w:r>
        <w:rPr>
          <w:rFonts w:ascii="Roboto;Arial;sans-serif" w:hAnsi="Roboto;Arial;sans-serif"/>
          <w:b w:val="false"/>
          <w:color w:val="333333"/>
          <w:sz w:val="48"/>
          <w:szCs w:val="48"/>
        </w:rPr>
        <w:t> июня — география, информатика, обществознание;</w:t>
      </w:r>
    </w:p>
    <w:p>
      <w:pPr>
        <w:pStyle w:val="Heading3"/>
        <w:numPr>
          <w:ilvl w:val="2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sz w:val="48"/>
          <w:szCs w:val="48"/>
        </w:rPr>
      </w:pPr>
      <w:r>
        <w:rPr>
          <w:rFonts w:ascii="Roboto;Arial;sans-serif" w:hAnsi="Roboto;Arial;sans-serif"/>
          <w:color w:val="333333"/>
          <w:sz w:val="48"/>
          <w:szCs w:val="48"/>
        </w:rPr>
        <w:t>9</w:t>
      </w:r>
      <w:r>
        <w:rPr>
          <w:rFonts w:ascii="Roboto;Arial;sans-serif" w:hAnsi="Roboto;Arial;sans-serif"/>
          <w:b w:val="false"/>
          <w:color w:val="333333"/>
          <w:sz w:val="48"/>
          <w:szCs w:val="48"/>
        </w:rPr>
        <w:t> июня — русский язык;</w:t>
      </w:r>
    </w:p>
    <w:p>
      <w:pPr>
        <w:pStyle w:val="Heading3"/>
        <w:numPr>
          <w:ilvl w:val="2"/>
          <w:numId w:val="1"/>
        </w:numPr>
        <w:tabs>
          <w:tab w:val="clear" w:pos="708"/>
          <w:tab w:val="left" w:pos="426" w:leader="none"/>
        </w:tabs>
        <w:spacing w:lineRule="auto" w:line="360" w:before="0" w:after="0"/>
        <w:ind w:hanging="0" w:left="0"/>
        <w:jc w:val="both"/>
        <w:rPr>
          <w:rStyle w:val="Strong"/>
          <w:rFonts w:ascii="Roboto;Arial;sans-serif" w:hAnsi="Roboto;Arial;sans-serif"/>
          <w:b/>
          <w:bCs w:val="false"/>
          <w:color w:val="333333"/>
          <w:sz w:val="48"/>
          <w:szCs w:val="48"/>
        </w:rPr>
      </w:pPr>
      <w:r>
        <w:rPr>
          <w:rFonts w:ascii="Roboto;Arial;sans-serif" w:hAnsi="Roboto;Arial;sans-serif"/>
          <w:color w:val="333333"/>
          <w:sz w:val="48"/>
          <w:szCs w:val="48"/>
        </w:rPr>
        <w:t>16</w:t>
      </w:r>
      <w:r>
        <w:rPr>
          <w:rFonts w:ascii="Roboto;Arial;sans-serif" w:hAnsi="Roboto;Arial;sans-serif"/>
          <w:b w:val="false"/>
          <w:color w:val="333333"/>
          <w:sz w:val="48"/>
          <w:szCs w:val="48"/>
        </w:rPr>
        <w:t> июня — биология, информатика, литература, физика.</w:t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RobotoBold">
    <w:altName w:val="Arial"/>
    <w:charset w:val="01"/>
    <w:family w:val="roman"/>
    <w:pitch w:val="variable"/>
  </w:font>
  <w:font w:name="Roboto">
    <w:altName w:val="Arial"/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11eb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Heading3">
    <w:name w:val="heading 3"/>
    <w:basedOn w:val="Style14"/>
    <w:next w:val="BodyText"/>
    <w:qFormat/>
    <w:rsid w:val="00e55428"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55428"/>
    <w:rPr>
      <w:color w:val="000080"/>
      <w:u w:val="single"/>
    </w:rPr>
  </w:style>
  <w:style w:type="character" w:styleId="InternetLink1" w:customStyle="1">
    <w:name w:val="Internet Link1"/>
    <w:qFormat/>
    <w:rsid w:val="00e55428"/>
    <w:rPr>
      <w:color w:val="000080"/>
      <w:u w:val="single"/>
    </w:rPr>
  </w:style>
  <w:style w:type="character" w:styleId="InternetLink2">
    <w:name w:val="Internet Link2"/>
    <w:qFormat/>
    <w:rsid w:val="00e55428"/>
    <w:rPr>
      <w:color w:val="000080"/>
      <w:u w:val="single"/>
    </w:rPr>
  </w:style>
  <w:style w:type="character" w:styleId="Strong">
    <w:name w:val="Strong"/>
    <w:qFormat/>
    <w:rsid w:val="00e55428"/>
    <w:rPr>
      <w:b/>
      <w:bCs/>
    </w:rPr>
  </w:style>
  <w:style w:type="character" w:styleId="Style13" w:customStyle="1">
    <w:name w:val="Маркеры"/>
    <w:qFormat/>
    <w:rsid w:val="00e55428"/>
    <w:rPr>
      <w:rFonts w:ascii="OpenSymbol" w:hAnsi="OpenSymbol" w:eastAsia="OpenSymbol" w:cs="OpenSymbol"/>
    </w:rPr>
  </w:style>
  <w:style w:type="paragraph" w:styleId="Style14" w:customStyle="1">
    <w:name w:val="Заголовок"/>
    <w:basedOn w:val="Normal"/>
    <w:next w:val="BodyText"/>
    <w:qFormat/>
    <w:rsid w:val="00e55428"/>
    <w:pPr>
      <w:keepNext w:val="true"/>
      <w:spacing w:before="240" w:after="120"/>
    </w:pPr>
    <w:rPr>
      <w:rFonts w:ascii="Liberation Sans" w:hAnsi="Liberation Sans" w:eastAsia="Microsoft YaHei" w:cs="Lucida Sans"/>
    </w:rPr>
  </w:style>
  <w:style w:type="paragraph" w:styleId="BodyText">
    <w:name w:val="Body Text"/>
    <w:basedOn w:val="Normal"/>
    <w:rsid w:val="00e55428"/>
    <w:pPr>
      <w:spacing w:before="0" w:after="140"/>
    </w:pPr>
    <w:rPr/>
  </w:style>
  <w:style w:type="paragraph" w:styleId="List">
    <w:name w:val="List"/>
    <w:basedOn w:val="BodyText"/>
    <w:rsid w:val="00e55428"/>
    <w:pPr/>
    <w:rPr>
      <w:rFonts w:cs="Lucida Sans"/>
    </w:rPr>
  </w:style>
  <w:style w:type="paragraph" w:styleId="Caption">
    <w:name w:val="caption"/>
    <w:basedOn w:val="Normal"/>
    <w:qFormat/>
    <w:rsid w:val="00e5542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e55428"/>
    <w:pPr>
      <w:suppressLineNumbers/>
    </w:pPr>
    <w:rPr>
      <w:rFonts w:cs="Lucida Sans"/>
    </w:rPr>
  </w:style>
  <w:style w:type="numbering" w:styleId="Style16" w:customStyle="1">
    <w:name w:val="Без списка"/>
    <w:uiPriority w:val="99"/>
    <w:semiHidden/>
    <w:unhideWhenUsed/>
    <w:qFormat/>
    <w:rsid w:val="00e55428"/>
  </w:style>
  <w:style w:type="table" w:default="1" w:styleId="a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3"/>
    <w:uiPriority w:val="59"/>
    <w:rsid w:val="00a11eb8"/>
    <w:rPr>
      <w:sz w:val="28"/>
      <w:szCs w:val="28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LibreOffice/24.8.0.3$Windows_X86_64 LibreOffice_project/0bdf1299c94fe897b119f97f3c613e9dca6be583</Application>
  <AppVersion>15.0000</AppVersion>
  <Pages>2</Pages>
  <Words>57</Words>
  <Characters>367</Characters>
  <CharactersWithSpaces>416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2024-09-19T06:15:00Z</dcterms:created>
  <dc:creator>Тинькова ЕА</dc:creator>
  <dc:description/>
  <dc:language>ru-RU</dc:language>
  <cp:lastModifiedBy/>
  <cp:lastPrinted>2024-12-17T10:31:56Z</cp:lastPrinted>
  <dcterms:modified xsi:type="dcterms:W3CDTF">2024-12-23T10:55:16Z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